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4" w:rsidRPr="002A3F94" w:rsidRDefault="00451574" w:rsidP="00451574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2A3F94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451574" w:rsidRPr="002A3F94" w:rsidRDefault="00451574" w:rsidP="00451574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451574" w:rsidRPr="002A3F94" w:rsidRDefault="00451574" w:rsidP="00451574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2A3F94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College of Social Sciences Guidelines for Course Committee Establishment</w:t>
      </w:r>
    </w:p>
    <w:p w:rsidR="00451574" w:rsidRPr="002A3F94" w:rsidRDefault="00451574" w:rsidP="00451574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451574" w:rsidRPr="002A3F94" w:rsidRDefault="004824BE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3th College General Meeting on March 24, 2004, School Year 92.</w:t>
      </w:r>
    </w:p>
    <w:p w:rsidR="004824BE" w:rsidRPr="002A3F94" w:rsidRDefault="004824BE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2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December 27, 2007, School Year 96.</w:t>
      </w:r>
    </w:p>
    <w:p w:rsidR="004824BE" w:rsidRPr="002A3F94" w:rsidRDefault="004824BE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2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October 30, School Year 97.</w:t>
      </w:r>
    </w:p>
    <w:p w:rsidR="004824BE" w:rsidRPr="002A3F94" w:rsidRDefault="004824BE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3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January 6, 2009, School Year 97.</w:t>
      </w:r>
    </w:p>
    <w:p w:rsidR="004824BE" w:rsidRPr="002A3F94" w:rsidRDefault="004824BE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2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October 29, 2009, School Year 98.</w:t>
      </w:r>
    </w:p>
    <w:p w:rsidR="004824BE" w:rsidRPr="002A3F94" w:rsidRDefault="004824BE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2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Course Committee Meeting on November 30, 2009, School Year 98.</w:t>
      </w:r>
    </w:p>
    <w:p w:rsidR="004824BE" w:rsidRPr="002A3F94" w:rsidRDefault="00CE77F1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122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Academic Affairs Meeting on December 14, 2009.</w:t>
      </w:r>
    </w:p>
    <w:p w:rsidR="00CE77F1" w:rsidRPr="002A3F94" w:rsidRDefault="00CE77F1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November 21, 2013, School Year 102.</w:t>
      </w:r>
    </w:p>
    <w:p w:rsidR="00CE77F1" w:rsidRPr="002A3F94" w:rsidRDefault="002A3F94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3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Course Committee Meeting on March 3, 2014, School year 102.</w:t>
      </w:r>
    </w:p>
    <w:p w:rsidR="004824BE" w:rsidRPr="002A3F94" w:rsidRDefault="002A3F94" w:rsidP="0045157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139</w:t>
      </w:r>
      <w:r w:rsidRPr="002A3F94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2A3F94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Academic Affairs Meeting on March 20, 2014.</w:t>
      </w:r>
    </w:p>
    <w:p w:rsidR="004824BE" w:rsidRPr="002A3F94" w:rsidRDefault="004824BE" w:rsidP="00451574">
      <w:pPr>
        <w:rPr>
          <w:rFonts w:ascii="Times New Roman" w:eastAsia="新細明體" w:hAnsi="Times New Roman" w:cs="Times New Roman"/>
          <w:lang w:val="en-US" w:eastAsia="zh-TW"/>
        </w:rPr>
      </w:pPr>
    </w:p>
    <w:p w:rsidR="00451574" w:rsidRPr="002A3F94" w:rsidRDefault="00451574" w:rsidP="004824BE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 xml:space="preserve">"National Sun </w:t>
      </w:r>
      <w:proofErr w:type="spellStart"/>
      <w:r w:rsidRPr="002A3F94">
        <w:rPr>
          <w:rFonts w:ascii="Times New Roman" w:eastAsia="新細明體" w:hAnsi="Times New Roman" w:cs="Times New Roman"/>
          <w:lang w:eastAsia="zh-TW"/>
        </w:rPr>
        <w:t>Yat</w:t>
      </w:r>
      <w:proofErr w:type="spellEnd"/>
      <w:r w:rsidRPr="002A3F94">
        <w:rPr>
          <w:rFonts w:ascii="Times New Roman" w:eastAsia="新細明體" w:hAnsi="Times New Roman" w:cs="Times New Roman"/>
          <w:lang w:eastAsia="zh-TW"/>
        </w:rPr>
        <w:t>-Sen University College of S</w:t>
      </w:r>
      <w:r w:rsidR="002A3F94" w:rsidRPr="002A3F94">
        <w:rPr>
          <w:rFonts w:ascii="Times New Roman" w:eastAsia="新細明體" w:hAnsi="Times New Roman" w:cs="Times New Roman"/>
          <w:lang w:eastAsia="zh-TW"/>
        </w:rPr>
        <w:t>ocial Sciences Course Committee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 (</w:t>
      </w:r>
      <w:r w:rsidR="002A3F94" w:rsidRPr="002A3F94">
        <w:rPr>
          <w:rFonts w:ascii="Times New Roman" w:eastAsia="新細明體" w:hAnsi="Times New Roman" w:cs="Times New Roman"/>
          <w:lang w:eastAsia="zh-TW"/>
        </w:rPr>
        <w:t>hereinafter referred to as the “C</w:t>
      </w:r>
      <w:r w:rsidRPr="002A3F94">
        <w:rPr>
          <w:rFonts w:ascii="Times New Roman" w:eastAsia="新細明體" w:hAnsi="Times New Roman" w:cs="Times New Roman"/>
          <w:lang w:eastAsia="zh-TW"/>
        </w:rPr>
        <w:t>ommittee</w:t>
      </w:r>
      <w:r w:rsidR="002A3F94">
        <w:rPr>
          <w:rFonts w:ascii="Times New Roman" w:eastAsia="新細明體" w:hAnsi="Times New Roman" w:cs="Times New Roman"/>
          <w:lang w:eastAsia="zh-TW"/>
        </w:rPr>
        <w:t>”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) is specifically </w:t>
      </w:r>
      <w:r w:rsidR="002A3F94">
        <w:rPr>
          <w:rFonts w:ascii="Times New Roman" w:eastAsia="新細明體" w:hAnsi="Times New Roman" w:cs="Times New Roman" w:hint="eastAsia"/>
          <w:lang w:eastAsia="zh-TW"/>
        </w:rPr>
        <w:t>form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ed by </w:t>
      </w:r>
      <w:r w:rsidR="002A3F94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College of Social Sciences (hereinafter referred to as the </w:t>
      </w:r>
      <w:r w:rsidR="002A3F94">
        <w:rPr>
          <w:rFonts w:ascii="Times New Roman" w:eastAsia="新細明體" w:hAnsi="Times New Roman" w:cs="Times New Roman"/>
          <w:lang w:eastAsia="zh-TW"/>
        </w:rPr>
        <w:t>“</w:t>
      </w:r>
      <w:r w:rsidR="002A3F94">
        <w:rPr>
          <w:rFonts w:ascii="Times New Roman" w:eastAsia="新細明體" w:hAnsi="Times New Roman" w:cs="Times New Roman" w:hint="eastAsia"/>
          <w:lang w:eastAsia="zh-TW"/>
        </w:rPr>
        <w:t>C</w:t>
      </w:r>
      <w:r w:rsidRPr="002A3F94">
        <w:rPr>
          <w:rFonts w:ascii="Times New Roman" w:eastAsia="新細明體" w:hAnsi="Times New Roman" w:cs="Times New Roman"/>
          <w:lang w:eastAsia="zh-TW"/>
        </w:rPr>
        <w:t>ollege</w:t>
      </w:r>
      <w:r w:rsidR="002A3F94">
        <w:rPr>
          <w:rFonts w:ascii="Times New Roman" w:eastAsia="新細明體" w:hAnsi="Times New Roman" w:cs="Times New Roman"/>
          <w:lang w:eastAsia="zh-TW"/>
        </w:rPr>
        <w:t>”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) in accordance with Enforcement Rules of the University Act in order for </w:t>
      </w:r>
      <w:r w:rsidR="002A3F94">
        <w:rPr>
          <w:rFonts w:ascii="Times New Roman" w:eastAsia="新細明體" w:hAnsi="Times New Roman" w:cs="Times New Roman" w:hint="eastAsia"/>
          <w:lang w:eastAsia="zh-TW"/>
        </w:rPr>
        <w:t xml:space="preserve">review 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of courses </w:t>
      </w:r>
      <w:r w:rsidR="002A3F94">
        <w:rPr>
          <w:rFonts w:ascii="Times New Roman" w:eastAsia="新細明體" w:hAnsi="Times New Roman" w:cs="Times New Roman" w:hint="eastAsia"/>
          <w:lang w:eastAsia="zh-TW"/>
        </w:rPr>
        <w:t xml:space="preserve">established 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by each unit and </w:t>
      </w:r>
      <w:r w:rsidR="002A3F94">
        <w:rPr>
          <w:rFonts w:ascii="Times New Roman" w:eastAsia="新細明體" w:hAnsi="Times New Roman" w:cs="Times New Roman" w:hint="eastAsia"/>
          <w:lang w:eastAsia="zh-TW"/>
        </w:rPr>
        <w:t>course-r</w:t>
      </w:r>
      <w:r w:rsidRPr="002A3F94">
        <w:rPr>
          <w:rFonts w:ascii="Times New Roman" w:eastAsia="新細明體" w:hAnsi="Times New Roman" w:cs="Times New Roman"/>
          <w:lang w:eastAsia="zh-TW"/>
        </w:rPr>
        <w:t>elated matters.</w:t>
      </w:r>
    </w:p>
    <w:p w:rsidR="00451574" w:rsidRPr="002A3F94" w:rsidRDefault="00451574" w:rsidP="004824BE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>Th</w:t>
      </w:r>
      <w:r w:rsidR="002A3F94">
        <w:rPr>
          <w:rFonts w:ascii="Times New Roman" w:eastAsia="新細明體" w:hAnsi="Times New Roman" w:cs="Times New Roman"/>
          <w:lang w:eastAsia="zh-TW"/>
        </w:rPr>
        <w:t xml:space="preserve">e main responsibilities of the </w:t>
      </w:r>
      <w:r w:rsidR="002A3F94">
        <w:rPr>
          <w:rFonts w:ascii="Times New Roman" w:eastAsia="新細明體" w:hAnsi="Times New Roman" w:cs="Times New Roman" w:hint="eastAsia"/>
          <w:lang w:eastAsia="zh-TW"/>
        </w:rPr>
        <w:t>C</w:t>
      </w:r>
      <w:r w:rsidRPr="002A3F94">
        <w:rPr>
          <w:rFonts w:ascii="Times New Roman" w:eastAsia="新細明體" w:hAnsi="Times New Roman" w:cs="Times New Roman"/>
          <w:lang w:eastAsia="zh-TW"/>
        </w:rPr>
        <w:t>ommittee include:</w:t>
      </w:r>
    </w:p>
    <w:p w:rsidR="00451574" w:rsidRPr="002A3F94" w:rsidRDefault="00451574" w:rsidP="004824BE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 xml:space="preserve">Reviewing the curriculum structure and </w:t>
      </w:r>
      <w:r w:rsidR="002A3F94">
        <w:rPr>
          <w:rFonts w:ascii="Times New Roman" w:eastAsia="新細明體" w:hAnsi="Times New Roman" w:cs="Times New Roman"/>
          <w:lang w:eastAsia="zh-TW"/>
        </w:rPr>
        <w:t>direction planned by department</w:t>
      </w:r>
      <w:r w:rsidR="002A3F94">
        <w:rPr>
          <w:rFonts w:ascii="Times New Roman" w:eastAsia="新細明體" w:hAnsi="Times New Roman" w:cs="Times New Roman" w:hint="eastAsia"/>
          <w:lang w:eastAsia="zh-TW"/>
        </w:rPr>
        <w:t>-</w:t>
      </w:r>
      <w:r w:rsidRPr="002A3F94">
        <w:rPr>
          <w:rFonts w:ascii="Times New Roman" w:eastAsia="新細明體" w:hAnsi="Times New Roman" w:cs="Times New Roman"/>
          <w:lang w:eastAsia="zh-TW"/>
        </w:rPr>
        <w:t>level course committees.</w:t>
      </w:r>
    </w:p>
    <w:p w:rsidR="00451574" w:rsidRPr="002A3F94" w:rsidRDefault="00451574" w:rsidP="004824BE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 xml:space="preserve">Integrating and coordinating courses </w:t>
      </w:r>
      <w:r w:rsidR="002A3F94">
        <w:rPr>
          <w:rFonts w:ascii="Times New Roman" w:eastAsia="新細明體" w:hAnsi="Times New Roman" w:cs="Times New Roman"/>
          <w:lang w:eastAsia="zh-TW"/>
        </w:rPr>
        <w:t>established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 by departments and institutes of the College to avoid repetition and resource wasting.</w:t>
      </w:r>
    </w:p>
    <w:p w:rsidR="00451574" w:rsidRPr="002A3F94" w:rsidRDefault="00451574" w:rsidP="004824BE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>Reviewing and verifying new courses established by each department/institute.</w:t>
      </w:r>
    </w:p>
    <w:p w:rsidR="00451574" w:rsidRPr="002A3F94" w:rsidRDefault="00451574" w:rsidP="004824BE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 xml:space="preserve">Reviewing matters </w:t>
      </w:r>
      <w:r w:rsidR="002A3F94">
        <w:rPr>
          <w:rFonts w:ascii="Times New Roman" w:eastAsia="新細明體" w:hAnsi="Times New Roman" w:cs="Times New Roman" w:hint="eastAsia"/>
          <w:lang w:eastAsia="zh-TW"/>
        </w:rPr>
        <w:t xml:space="preserve">relevant </w:t>
      </w:r>
      <w:r w:rsidRPr="002A3F94">
        <w:rPr>
          <w:rFonts w:ascii="Times New Roman" w:eastAsia="新細明體" w:hAnsi="Times New Roman" w:cs="Times New Roman"/>
          <w:lang w:eastAsia="zh-TW"/>
        </w:rPr>
        <w:t>to tables of compulsory subjects for new students of the College.</w:t>
      </w:r>
    </w:p>
    <w:p w:rsidR="00451574" w:rsidRPr="002A3F94" w:rsidRDefault="00451574" w:rsidP="004824BE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/>
        </w:rPr>
      </w:pPr>
      <w:r w:rsidRPr="002A3F94">
        <w:rPr>
          <w:rFonts w:ascii="Times New Roman" w:eastAsia="新細明體" w:hAnsi="Times New Roman" w:cs="Times New Roman"/>
        </w:rPr>
        <w:t>Examining issues relevant to courses.</w:t>
      </w:r>
    </w:p>
    <w:p w:rsidR="00451574" w:rsidRPr="002A3F94" w:rsidRDefault="002A3F94" w:rsidP="004824BE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>
        <w:rPr>
          <w:rFonts w:ascii="Times New Roman" w:eastAsia="新細明體" w:hAnsi="Times New Roman" w:cs="Times New Roman"/>
          <w:lang w:eastAsia="zh-TW"/>
        </w:rPr>
        <w:t>ommittee is comp</w:t>
      </w:r>
      <w:r>
        <w:rPr>
          <w:rFonts w:ascii="Times New Roman" w:eastAsia="新細明體" w:hAnsi="Times New Roman" w:cs="Times New Roman" w:hint="eastAsia"/>
          <w:lang w:eastAsia="zh-TW"/>
        </w:rPr>
        <w:t>ri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sed of the dean of the college, chairmen/directors of departments 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(institutes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and </w:t>
      </w:r>
      <w:r w:rsidR="00451574" w:rsidRPr="002A3F94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programs)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,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one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faculty memb</w:t>
      </w:r>
      <w:r>
        <w:rPr>
          <w:rFonts w:ascii="Times New Roman" w:eastAsia="新細明體" w:hAnsi="Times New Roman" w:cs="Times New Roman"/>
          <w:lang w:eastAsia="zh-TW"/>
        </w:rPr>
        <w:t xml:space="preserve">er elected as representative </w:t>
      </w:r>
      <w:r>
        <w:rPr>
          <w:rFonts w:ascii="Times New Roman" w:eastAsia="新細明體" w:hAnsi="Times New Roman" w:cs="Times New Roman" w:hint="eastAsia"/>
          <w:lang w:eastAsia="zh-TW"/>
        </w:rPr>
        <w:t>from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each department/institute</w:t>
      </w:r>
      <w:r>
        <w:rPr>
          <w:rFonts w:ascii="Times New Roman" w:eastAsia="新細明體" w:hAnsi="Times New Roman" w:cs="Times New Roman" w:hint="eastAsia"/>
          <w:lang w:eastAsia="zh-TW"/>
        </w:rPr>
        <w:t>,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and two students assigned in turn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as representatives for each institute/department (who shall be representatives of department/institute course committee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). </w:t>
      </w:r>
      <w:r>
        <w:rPr>
          <w:rFonts w:ascii="Times New Roman" w:eastAsia="新細明體" w:hAnsi="Times New Roman" w:cs="Times New Roman"/>
          <w:lang w:eastAsia="zh-TW"/>
        </w:rPr>
        <w:t>W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hen necessary, 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one to two experts/scholars outside the university </w:t>
      </w:r>
      <w:r>
        <w:rPr>
          <w:rFonts w:ascii="Times New Roman" w:eastAsia="新細明體" w:hAnsi="Times New Roman" w:cs="Times New Roman" w:hint="eastAsia"/>
          <w:lang w:eastAsia="zh-TW"/>
        </w:rPr>
        <w:t>may be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selected and appointed to attend meeting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. The dean of the college </w:t>
      </w:r>
      <w:r>
        <w:rPr>
          <w:rFonts w:ascii="Times New Roman" w:eastAsia="新細明體" w:hAnsi="Times New Roman" w:cs="Times New Roman" w:hint="eastAsia"/>
          <w:lang w:eastAsia="zh-TW"/>
        </w:rPr>
        <w:t>shall be the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convener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of the Committee</w:t>
      </w:r>
      <w:r w:rsidR="00451574" w:rsidRPr="002A3F94">
        <w:rPr>
          <w:rFonts w:ascii="Times New Roman" w:eastAsia="新細明體" w:hAnsi="Times New Roman" w:cs="Times New Roman"/>
          <w:lang w:eastAsia="zh-TW"/>
        </w:rPr>
        <w:t>.</w:t>
      </w:r>
    </w:p>
    <w:p w:rsidR="00451574" w:rsidRPr="002A3F94" w:rsidRDefault="002A3F94" w:rsidP="004824BE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The term of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Committee </w:t>
      </w:r>
      <w:r>
        <w:rPr>
          <w:rFonts w:ascii="Times New Roman" w:eastAsia="新細明體" w:hAnsi="Times New Roman" w:cs="Times New Roman"/>
          <w:lang w:eastAsia="zh-TW"/>
        </w:rPr>
        <w:t>members is two years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with a prospect of 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continuation via </w:t>
      </w:r>
      <w:r>
        <w:rPr>
          <w:rFonts w:ascii="Times New Roman" w:eastAsia="新細明體" w:hAnsi="Times New Roman" w:cs="Times New Roman" w:hint="eastAsia"/>
          <w:lang w:eastAsia="zh-TW"/>
        </w:rPr>
        <w:t>re-</w:t>
      </w:r>
      <w:r w:rsidR="008A185B">
        <w:rPr>
          <w:rFonts w:ascii="Times New Roman" w:eastAsia="新細明體" w:hAnsi="Times New Roman" w:cs="Times New Roman"/>
          <w:lang w:eastAsia="zh-TW"/>
        </w:rPr>
        <w:t>election. I</w:t>
      </w:r>
      <w:r w:rsidR="008A185B">
        <w:rPr>
          <w:rFonts w:ascii="Times New Roman" w:eastAsia="新細明體" w:hAnsi="Times New Roman" w:cs="Times New Roman" w:hint="eastAsia"/>
          <w:lang w:eastAsia="zh-TW"/>
        </w:rPr>
        <w:t>n principle, h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alf of </w:t>
      </w:r>
      <w:r w:rsidR="008A185B">
        <w:rPr>
          <w:rFonts w:ascii="Times New Roman" w:eastAsia="新細明體" w:hAnsi="Times New Roman" w:cs="Times New Roman" w:hint="eastAsia"/>
          <w:lang w:eastAsia="zh-TW"/>
        </w:rPr>
        <w:t xml:space="preserve">the Committee </w:t>
      </w:r>
      <w:r w:rsidR="008A185B">
        <w:rPr>
          <w:rFonts w:ascii="Times New Roman" w:eastAsia="新細明體" w:hAnsi="Times New Roman" w:cs="Times New Roman"/>
          <w:lang w:eastAsia="zh-TW"/>
        </w:rPr>
        <w:t>member</w:t>
      </w:r>
      <w:r w:rsidR="008A185B">
        <w:rPr>
          <w:rFonts w:ascii="Times New Roman" w:eastAsia="新細明體" w:hAnsi="Times New Roman" w:cs="Times New Roman" w:hint="eastAsia"/>
          <w:lang w:eastAsia="zh-TW"/>
        </w:rPr>
        <w:t xml:space="preserve"> seats shall be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 </w:t>
      </w:r>
      <w:r w:rsidR="008A185B">
        <w:rPr>
          <w:rFonts w:ascii="Times New Roman" w:eastAsia="新細明體" w:hAnsi="Times New Roman" w:cs="Times New Roman"/>
          <w:lang w:eastAsia="zh-TW"/>
        </w:rPr>
        <w:t>re-</w:t>
      </w:r>
      <w:r w:rsidR="00451574" w:rsidRPr="002A3F94">
        <w:rPr>
          <w:rFonts w:ascii="Times New Roman" w:eastAsia="新細明體" w:hAnsi="Times New Roman" w:cs="Times New Roman"/>
          <w:lang w:eastAsia="zh-TW"/>
        </w:rPr>
        <w:t>elected every year.</w:t>
      </w:r>
    </w:p>
    <w:p w:rsidR="00451574" w:rsidRPr="002A3F94" w:rsidRDefault="008A185B" w:rsidP="004824BE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R</w:t>
      </w:r>
      <w:r>
        <w:rPr>
          <w:rFonts w:ascii="Times New Roman" w:eastAsia="新細明體" w:hAnsi="Times New Roman" w:cs="Times New Roman" w:hint="eastAsia"/>
          <w:lang w:eastAsia="zh-TW"/>
        </w:rPr>
        <w:t>esolutions made</w:t>
      </w:r>
      <w:r>
        <w:rPr>
          <w:rFonts w:ascii="Times New Roman" w:eastAsia="新細明體" w:hAnsi="Times New Roman" w:cs="Times New Roman"/>
          <w:lang w:eastAsia="zh-TW"/>
        </w:rPr>
        <w:t xml:space="preserve"> by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ommittee with respect to course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reviews 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shall be submitted to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451574" w:rsidRPr="002A3F94">
        <w:rPr>
          <w:rFonts w:ascii="Times New Roman" w:eastAsia="新細明體" w:hAnsi="Times New Roman" w:cs="Times New Roman"/>
          <w:lang w:eastAsia="zh-TW"/>
        </w:rPr>
        <w:t>U</w:t>
      </w:r>
      <w:r>
        <w:rPr>
          <w:rFonts w:ascii="Times New Roman" w:eastAsia="新細明體" w:hAnsi="Times New Roman" w:cs="Times New Roman"/>
          <w:lang w:eastAsia="zh-TW"/>
        </w:rPr>
        <w:t xml:space="preserve">niversity Course Committee and </w:t>
      </w:r>
      <w:r>
        <w:rPr>
          <w:rFonts w:ascii="Times New Roman" w:eastAsia="新細明體" w:hAnsi="Times New Roman" w:cs="Times New Roman" w:hint="eastAsia"/>
          <w:lang w:eastAsia="zh-TW"/>
        </w:rPr>
        <w:t>a</w:t>
      </w:r>
      <w:r>
        <w:rPr>
          <w:rFonts w:ascii="Times New Roman" w:eastAsia="新細明體" w:hAnsi="Times New Roman" w:cs="Times New Roman"/>
          <w:lang w:eastAsia="zh-TW"/>
        </w:rPr>
        <w:t xml:space="preserve">cademic </w:t>
      </w:r>
      <w:r>
        <w:rPr>
          <w:rFonts w:ascii="Times New Roman" w:eastAsia="新細明體" w:hAnsi="Times New Roman" w:cs="Times New Roman" w:hint="eastAsia"/>
          <w:lang w:eastAsia="zh-TW"/>
        </w:rPr>
        <w:t>a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ffairs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meetings </w:t>
      </w:r>
      <w:r w:rsidR="00451574" w:rsidRPr="002A3F94">
        <w:rPr>
          <w:rFonts w:ascii="Times New Roman" w:eastAsia="新細明體" w:hAnsi="Times New Roman" w:cs="Times New Roman"/>
          <w:lang w:eastAsia="zh-TW"/>
        </w:rPr>
        <w:t xml:space="preserve">for </w:t>
      </w:r>
      <w:r>
        <w:rPr>
          <w:rFonts w:ascii="Times New Roman" w:eastAsia="新細明體" w:hAnsi="Times New Roman" w:cs="Times New Roman" w:hint="eastAsia"/>
          <w:lang w:eastAsia="zh-TW"/>
        </w:rPr>
        <w:t>further reviews</w:t>
      </w:r>
      <w:r w:rsidR="00451574" w:rsidRPr="002A3F94">
        <w:rPr>
          <w:rFonts w:ascii="Times New Roman" w:eastAsia="新細明體" w:hAnsi="Times New Roman" w:cs="Times New Roman"/>
          <w:lang w:eastAsia="zh-TW"/>
        </w:rPr>
        <w:t>.</w:t>
      </w:r>
    </w:p>
    <w:p w:rsidR="00451574" w:rsidRPr="002A3F94" w:rsidRDefault="00451574" w:rsidP="004824BE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A3F94">
        <w:rPr>
          <w:rFonts w:ascii="Times New Roman" w:eastAsia="新細明體" w:hAnsi="Times New Roman" w:cs="Times New Roman"/>
          <w:lang w:eastAsia="zh-TW"/>
        </w:rPr>
        <w:t xml:space="preserve">Committee meetings are convened at least two times every semester, with interim meetings </w:t>
      </w:r>
      <w:r w:rsidR="008A185B">
        <w:rPr>
          <w:rFonts w:ascii="Times New Roman" w:eastAsia="新細明體" w:hAnsi="Times New Roman" w:cs="Times New Roman" w:hint="eastAsia"/>
          <w:lang w:eastAsia="zh-TW"/>
        </w:rPr>
        <w:t>organized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 when necessary.</w:t>
      </w:r>
    </w:p>
    <w:p w:rsidR="00451574" w:rsidRPr="008A185B" w:rsidRDefault="00451574" w:rsidP="001E343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 w:hint="eastAsia"/>
          <w:lang w:val="en-US"/>
        </w:rPr>
      </w:pPr>
      <w:r w:rsidRPr="002A3F94">
        <w:rPr>
          <w:rFonts w:ascii="Times New Roman" w:eastAsia="新細明體" w:hAnsi="Times New Roman" w:cs="Times New Roman"/>
          <w:lang w:eastAsia="zh-TW"/>
        </w:rPr>
        <w:t xml:space="preserve">For matters </w:t>
      </w:r>
      <w:r w:rsidR="008A185B">
        <w:rPr>
          <w:rFonts w:ascii="Times New Roman" w:eastAsia="新細明體" w:hAnsi="Times New Roman" w:cs="Times New Roman" w:hint="eastAsia"/>
          <w:lang w:eastAsia="zh-TW"/>
        </w:rPr>
        <w:t>unaddressed in</w:t>
      </w:r>
      <w:r w:rsidRPr="002A3F94">
        <w:rPr>
          <w:rFonts w:ascii="Times New Roman" w:eastAsia="新細明體" w:hAnsi="Times New Roman" w:cs="Times New Roman"/>
          <w:lang w:eastAsia="zh-TW"/>
        </w:rPr>
        <w:t xml:space="preserve"> the present guidelines, please refer to relevant laws and regulations.</w:t>
      </w:r>
    </w:p>
    <w:p w:rsidR="008A185B" w:rsidRPr="002A3F94" w:rsidRDefault="008A185B" w:rsidP="001E343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/>
        </w:rPr>
      </w:pP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he present guidelines shall be implemented following approvals of college general meetings, the University Course Committee, academic affairs meetings, and the authorization of the president. </w:t>
      </w: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>he same procedure shall be carried out when amendments are to be made.</w:t>
      </w:r>
      <w:bookmarkStart w:id="0" w:name="_GoBack"/>
      <w:bookmarkEnd w:id="0"/>
    </w:p>
    <w:sectPr w:rsidR="008A185B" w:rsidRPr="002A3F94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6F" w:rsidRDefault="00D2186F" w:rsidP="00ED3259">
      <w:r>
        <w:separator/>
      </w:r>
    </w:p>
  </w:endnote>
  <w:endnote w:type="continuationSeparator" w:id="0">
    <w:p w:rsidR="00D2186F" w:rsidRDefault="00D2186F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6F" w:rsidRDefault="00D2186F" w:rsidP="00ED3259">
      <w:r>
        <w:separator/>
      </w:r>
    </w:p>
  </w:footnote>
  <w:footnote w:type="continuationSeparator" w:id="0">
    <w:p w:rsidR="00D2186F" w:rsidRDefault="00D2186F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12123C"/>
    <w:rsid w:val="001E3433"/>
    <w:rsid w:val="002A3F94"/>
    <w:rsid w:val="002C208D"/>
    <w:rsid w:val="002E3DD8"/>
    <w:rsid w:val="0034023D"/>
    <w:rsid w:val="00426404"/>
    <w:rsid w:val="00451574"/>
    <w:rsid w:val="004824BE"/>
    <w:rsid w:val="004D0582"/>
    <w:rsid w:val="006E423F"/>
    <w:rsid w:val="007B5FD6"/>
    <w:rsid w:val="007F4BE6"/>
    <w:rsid w:val="008A185B"/>
    <w:rsid w:val="008D5A86"/>
    <w:rsid w:val="00912686"/>
    <w:rsid w:val="00934EC7"/>
    <w:rsid w:val="009E03CA"/>
    <w:rsid w:val="009E3AFB"/>
    <w:rsid w:val="00A86339"/>
    <w:rsid w:val="00B344D9"/>
    <w:rsid w:val="00B64E4E"/>
    <w:rsid w:val="00CE77F1"/>
    <w:rsid w:val="00D2186F"/>
    <w:rsid w:val="00DF7080"/>
    <w:rsid w:val="00E834FE"/>
    <w:rsid w:val="00ED3259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E</cp:lastModifiedBy>
  <cp:revision>2</cp:revision>
  <dcterms:created xsi:type="dcterms:W3CDTF">2015-08-19T06:58:00Z</dcterms:created>
  <dcterms:modified xsi:type="dcterms:W3CDTF">2015-08-19T06:58:00Z</dcterms:modified>
</cp:coreProperties>
</file>